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2073" w:rsidRPr="00762073" w:rsidRDefault="00762073" w:rsidP="00762073">
      <w:pPr>
        <w:ind w:left="357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62073">
        <w:rPr>
          <w:rFonts w:ascii="Times New Roman" w:eastAsia="Calibri" w:hAnsi="Times New Roman" w:cs="Times New Roman"/>
          <w:sz w:val="40"/>
          <w:szCs w:val="40"/>
        </w:rPr>
        <w:t xml:space="preserve">Рабочая программа </w:t>
      </w:r>
      <w:r w:rsidRPr="00762073">
        <w:rPr>
          <w:rFonts w:ascii="Times New Roman" w:eastAsia="Calibri" w:hAnsi="Times New Roman" w:cs="Times New Roman"/>
          <w:sz w:val="40"/>
          <w:szCs w:val="40"/>
        </w:rPr>
        <w:br/>
        <w:t>по родно</w:t>
      </w:r>
      <w:r>
        <w:rPr>
          <w:rFonts w:ascii="Times New Roman" w:eastAsia="Calibri" w:hAnsi="Times New Roman" w:cs="Times New Roman"/>
          <w:sz w:val="40"/>
          <w:szCs w:val="40"/>
        </w:rPr>
        <w:t>й</w:t>
      </w:r>
      <w:r w:rsidR="00C25FA6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157D93" w:rsidRPr="00762073">
        <w:rPr>
          <w:rFonts w:ascii="Times New Roman" w:eastAsia="Calibri" w:hAnsi="Times New Roman" w:cs="Times New Roman"/>
          <w:sz w:val="40"/>
          <w:szCs w:val="40"/>
        </w:rPr>
        <w:t>русско</w:t>
      </w:r>
      <w:r w:rsidR="00157D93">
        <w:rPr>
          <w:rFonts w:ascii="Times New Roman" w:eastAsia="Calibri" w:hAnsi="Times New Roman" w:cs="Times New Roman"/>
          <w:sz w:val="40"/>
          <w:szCs w:val="40"/>
        </w:rPr>
        <w:t>й</w:t>
      </w:r>
      <w:r w:rsidR="00C25FA6">
        <w:rPr>
          <w:rFonts w:ascii="Times New Roman" w:eastAsia="Calibri" w:hAnsi="Times New Roman" w:cs="Times New Roman"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sz w:val="40"/>
          <w:szCs w:val="40"/>
        </w:rPr>
        <w:t>литературе</w:t>
      </w:r>
      <w:r w:rsidRPr="00762073">
        <w:rPr>
          <w:rFonts w:ascii="Times New Roman" w:eastAsia="Calibri" w:hAnsi="Times New Roman" w:cs="Times New Roman"/>
          <w:sz w:val="40"/>
          <w:szCs w:val="40"/>
        </w:rPr>
        <w:br/>
        <w:t>для 8 класса</w:t>
      </w:r>
    </w:p>
    <w:p w:rsidR="00762073" w:rsidRPr="00762073" w:rsidRDefault="00762073" w:rsidP="007620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sz w:val="44"/>
          <w:szCs w:val="28"/>
          <w:lang w:eastAsia="ru-RU"/>
        </w:rPr>
        <w:t>базовый уровень</w:t>
      </w:r>
    </w:p>
    <w:p w:rsidR="00762073" w:rsidRPr="00762073" w:rsidRDefault="00762073" w:rsidP="007620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3A49" w:rsidRPr="00762073" w:rsidRDefault="00513A49" w:rsidP="00513A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2073" w:rsidRPr="00762073" w:rsidRDefault="00762073" w:rsidP="007620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20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073" w:rsidRPr="00762073" w:rsidRDefault="00762073" w:rsidP="00762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73" w:rsidRPr="00762073" w:rsidRDefault="00762073" w:rsidP="007620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2073" w:rsidRPr="00762073" w:rsidRDefault="00513A49" w:rsidP="0076207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="00762073" w:rsidRPr="0076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A754C" w:rsidRDefault="00762073" w:rsidP="00762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073"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  <w:br w:type="page"/>
      </w:r>
    </w:p>
    <w:p w:rsidR="000E5C9D" w:rsidRPr="0072165A" w:rsidRDefault="000E5C9D" w:rsidP="0072165A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16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E5C9D" w:rsidRPr="001330F9" w:rsidRDefault="000E5C9D" w:rsidP="007216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 w:rsidRPr="001330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русской родной литературе </w:t>
      </w:r>
      <w:r w:rsidRPr="001330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8 класса составлена на основе образовательной программы МБОУ «СОШ№2» с учётом учебного плана МБОУ «СОШ №2» и на основе ФГОС НОО (утверждён приказом Министерства образования и науки РФ от 17.12.2010 № 1897) – для 5-9 классов.</w:t>
      </w:r>
      <w:r w:rsidR="001330F9" w:rsidRPr="0013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учебника Александровой О.М., Аристовой М.А. и др. «Родная русская литература: 8 класс: учебное пособие для общеобразовательных организаций. — М.: Просвещение, 2021». </w:t>
      </w:r>
    </w:p>
    <w:p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0F9">
        <w:rPr>
          <w:rFonts w:ascii="Times New Roman" w:hAnsi="Times New Roman" w:cs="Times New Roman"/>
          <w:b/>
          <w:sz w:val="28"/>
          <w:szCs w:val="28"/>
        </w:rPr>
        <w:t>Рабочая программа соответствует виду, миссии, целям и особенностям МБОУ «СОШ №2».</w:t>
      </w:r>
    </w:p>
    <w:p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F9">
        <w:rPr>
          <w:rFonts w:ascii="Times New Roman" w:hAnsi="Times New Roman" w:cs="Times New Roman"/>
          <w:sz w:val="28"/>
          <w:szCs w:val="28"/>
        </w:rPr>
        <w:t>Индивидуальные особенности обучающихся учитываются педагогом при выборе технологий и методов обучения при подготовке к уроку.</w:t>
      </w:r>
    </w:p>
    <w:p w:rsidR="000E5C9D" w:rsidRPr="001330F9" w:rsidRDefault="000E5C9D" w:rsidP="00721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0F9" w:rsidRPr="0072165A" w:rsidRDefault="000E5C9D" w:rsidP="0072165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F9">
        <w:rPr>
          <w:rFonts w:ascii="Times New Roman" w:hAnsi="Times New Roman" w:cs="Times New Roman"/>
          <w:b/>
          <w:sz w:val="28"/>
          <w:szCs w:val="28"/>
        </w:rPr>
        <w:t xml:space="preserve">2. Планируемые результаты изучения учебного предмета </w:t>
      </w:r>
      <w:r w:rsidR="001330F9" w:rsidRPr="00133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«Родная русская литература»</w:t>
      </w:r>
    </w:p>
    <w:p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="00D52CF0" w:rsidRPr="00D52CF0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="00D52CF0" w:rsidRPr="00D52C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D52CF0" w:rsidRP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D52CF0" w:rsidRDefault="00D52CF0" w:rsidP="008F51D9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D52CF0" w:rsidRPr="00D52CF0" w:rsidRDefault="00D52CF0" w:rsidP="0072165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2.2. </w:t>
      </w:r>
      <w:r w:rsidR="00D52CF0" w:rsidRPr="00D52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:rsidR="00D52CF0" w:rsidRPr="00D52CF0" w:rsidRDefault="00D52CF0" w:rsidP="0072165A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D52CF0" w:rsidRP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52CF0" w:rsidRP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D52CF0" w:rsidRDefault="00D52CF0" w:rsidP="008F51D9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3F0" w:rsidRDefault="00FE23F0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3F0" w:rsidRPr="00D52CF0" w:rsidRDefault="00FE23F0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CF0" w:rsidRPr="008F51D9" w:rsidRDefault="00D52CF0" w:rsidP="008F51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8F51D9">
        <w:rPr>
          <w:rFonts w:ascii="Times New Roman" w:eastAsia="Times New Roman" w:hAnsi="Times New Roman"/>
          <w:b/>
          <w:sz w:val="28"/>
          <w:szCs w:val="28"/>
        </w:rPr>
        <w:lastRenderedPageBreak/>
        <w:t>Познавательные УУД:</w:t>
      </w:r>
    </w:p>
    <w:p w:rsidR="00D52CF0" w:rsidRP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52CF0" w:rsidRP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52CF0" w:rsidRDefault="00D52CF0" w:rsidP="008F51D9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навыки смыслового чтения.</w:t>
      </w:r>
    </w:p>
    <w:p w:rsidR="0072165A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165A" w:rsidRPr="00D52CF0" w:rsidRDefault="0072165A" w:rsidP="007216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CF0" w:rsidRPr="00D52CF0" w:rsidRDefault="00D52CF0" w:rsidP="0072165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D52CF0" w:rsidRP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52CF0" w:rsidRP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D52CF0" w:rsidRDefault="00D52CF0" w:rsidP="008F51D9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72165A" w:rsidRPr="00D52CF0" w:rsidRDefault="0072165A" w:rsidP="0072165A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CF0" w:rsidRPr="00D52CF0" w:rsidRDefault="0072165A" w:rsidP="0072165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2.3.</w:t>
      </w:r>
      <w:r w:rsidRPr="00D52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Предметные</w:t>
      </w:r>
      <w:r w:rsidR="00D52CF0" w:rsidRPr="00D52CF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результаты:  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</w:t>
      </w: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понимание наиболее ярко воплотивших </w:t>
      </w:r>
      <w:r w:rsidRPr="00D52CF0">
        <w:rPr>
          <w:rFonts w:ascii="Times New Roman" w:eastAsia="Calibri" w:hAnsi="Times New Roman" w:cs="Times New Roman"/>
          <w:iCs/>
          <w:sz w:val="28"/>
          <w:szCs w:val="28"/>
        </w:rPr>
        <w:t>национальную специфику русской литературы и культуры</w:t>
      </w:r>
      <w:r w:rsidRPr="00D52CF0">
        <w:rPr>
          <w:rFonts w:ascii="Times New Roman" w:eastAsia="Calibri" w:hAnsi="Times New Roman" w:cs="Times New Roman"/>
          <w:sz w:val="28"/>
          <w:szCs w:val="28"/>
        </w:rPr>
        <w:t>произведений русских писателей, в том числе современных автор</w:t>
      </w:r>
      <w:bookmarkStart w:id="0" w:name="_GoBack"/>
      <w:bookmarkEnd w:id="0"/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ов, продолжающих в своём творчестве </w:t>
      </w:r>
      <w:r w:rsidRPr="00D52CF0">
        <w:rPr>
          <w:rFonts w:ascii="Times New Roman" w:eastAsia="Calibri" w:hAnsi="Times New Roman" w:cs="Times New Roman"/>
          <w:iCs/>
          <w:sz w:val="28"/>
          <w:szCs w:val="28"/>
        </w:rPr>
        <w:t>национальные традиции</w:t>
      </w: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 русской литературы;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D52CF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 </w:t>
      </w:r>
      <w:r w:rsidRPr="00D52CF0">
        <w:rPr>
          <w:rFonts w:ascii="Times New Roman" w:eastAsia="Calibri" w:hAnsi="Times New Roman" w:cs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D52CF0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русской литературы в </w:t>
      </w:r>
      <w:r w:rsidRPr="00D52CF0">
        <w:rPr>
          <w:rFonts w:ascii="Times New Roman" w:eastAsia="Calibri" w:hAnsi="Times New Roman" w:cs="Times New Roman"/>
          <w:sz w:val="28"/>
          <w:szCs w:val="28"/>
        </w:rPr>
        <w:t>повседневной</w:t>
      </w:r>
      <w:r w:rsidRPr="00D52CF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D5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D52CF0" w:rsidRPr="00D52CF0" w:rsidRDefault="00D52CF0" w:rsidP="008F51D9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CF0">
        <w:rPr>
          <w:rFonts w:ascii="Times New Roman" w:eastAsia="Calibri" w:hAnsi="Times New Roman" w:cs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D52CF0" w:rsidRDefault="00D52CF0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:rsidR="00D52CF0" w:rsidRDefault="00D52CF0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:rsidR="008F51D9" w:rsidRDefault="008F51D9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:rsidR="0072165A" w:rsidRPr="00714937" w:rsidRDefault="0072165A" w:rsidP="0072165A">
      <w:pPr>
        <w:pStyle w:val="a6"/>
        <w:shd w:val="clear" w:color="auto" w:fill="FFFFFF"/>
        <w:spacing w:before="0" w:beforeAutospacing="0" w:after="0" w:line="276" w:lineRule="auto"/>
        <w:ind w:left="720"/>
        <w:jc w:val="both"/>
        <w:rPr>
          <w:color w:val="111115"/>
          <w:sz w:val="28"/>
          <w:szCs w:val="28"/>
        </w:rPr>
      </w:pPr>
    </w:p>
    <w:p w:rsidR="001F248D" w:rsidRPr="00157D93" w:rsidRDefault="001F248D" w:rsidP="00157D9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D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</w:t>
      </w:r>
      <w:r w:rsidRPr="00157D9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Тематическое планирование с содержанием учебного предмета</w:t>
      </w:r>
    </w:p>
    <w:p w:rsidR="00F01E7A" w:rsidRPr="00157D93" w:rsidRDefault="001F248D" w:rsidP="00157D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D93"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157D93" w:rsidRPr="00157D93">
        <w:rPr>
          <w:rFonts w:ascii="Times New Roman" w:hAnsi="Times New Roman" w:cs="Times New Roman"/>
          <w:sz w:val="28"/>
          <w:szCs w:val="28"/>
        </w:rPr>
        <w:t>Р</w:t>
      </w:r>
      <w:r w:rsidRPr="00157D93">
        <w:rPr>
          <w:rFonts w:ascii="Times New Roman" w:hAnsi="Times New Roman" w:cs="Times New Roman"/>
          <w:sz w:val="28"/>
          <w:szCs w:val="28"/>
        </w:rPr>
        <w:t xml:space="preserve">одная </w:t>
      </w:r>
      <w:r w:rsidR="00157D93" w:rsidRPr="00157D93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157D93">
        <w:rPr>
          <w:rFonts w:ascii="Times New Roman" w:hAnsi="Times New Roman" w:cs="Times New Roman"/>
          <w:sz w:val="28"/>
          <w:szCs w:val="28"/>
        </w:rPr>
        <w:t>литература» в 8 классе в соответствии с учебным планом МБОУ «СОШ №2» отводится 0,5 часа в неделю, итого 1</w:t>
      </w:r>
      <w:r w:rsidR="00157D93">
        <w:rPr>
          <w:rFonts w:ascii="Times New Roman" w:hAnsi="Times New Roman" w:cs="Times New Roman"/>
          <w:sz w:val="28"/>
          <w:szCs w:val="28"/>
        </w:rPr>
        <w:t>7</w:t>
      </w:r>
      <w:r w:rsidRPr="00157D93">
        <w:rPr>
          <w:rFonts w:ascii="Times New Roman" w:hAnsi="Times New Roman" w:cs="Times New Roman"/>
          <w:sz w:val="28"/>
          <w:szCs w:val="28"/>
        </w:rPr>
        <w:t xml:space="preserve"> часов за учебный год, что является </w:t>
      </w:r>
      <w:r w:rsidRPr="00157D93">
        <w:rPr>
          <w:rFonts w:ascii="Times New Roman" w:hAnsi="Times New Roman" w:cs="Times New Roman"/>
          <w:b/>
          <w:sz w:val="28"/>
          <w:szCs w:val="28"/>
          <w:u w:val="single"/>
        </w:rPr>
        <w:t>базовым изучением</w:t>
      </w:r>
      <w:r w:rsidRPr="00157D93">
        <w:rPr>
          <w:rFonts w:ascii="Times New Roman" w:hAnsi="Times New Roman" w:cs="Times New Roman"/>
          <w:sz w:val="28"/>
          <w:szCs w:val="28"/>
        </w:rPr>
        <w:t>. В МБОУ «СОШ №2» курс вводится во втором полугодии, поэтому рабочая программа и КТП составлены из расчёта 1 час в неделю (1</w:t>
      </w:r>
      <w:r w:rsidR="00157D93">
        <w:rPr>
          <w:rFonts w:ascii="Times New Roman" w:hAnsi="Times New Roman" w:cs="Times New Roman"/>
          <w:sz w:val="28"/>
          <w:szCs w:val="28"/>
        </w:rPr>
        <w:t>7</w:t>
      </w:r>
      <w:r w:rsidRPr="00157D93">
        <w:rPr>
          <w:rFonts w:ascii="Times New Roman" w:hAnsi="Times New Roman" w:cs="Times New Roman"/>
          <w:sz w:val="28"/>
          <w:szCs w:val="28"/>
        </w:rPr>
        <w:t xml:space="preserve"> часов во втором полугодии).</w:t>
      </w:r>
    </w:p>
    <w:p w:rsidR="00A762F8" w:rsidRDefault="00A762F8" w:rsidP="001F2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399"/>
        <w:gridCol w:w="845"/>
        <w:gridCol w:w="2485"/>
        <w:gridCol w:w="2739"/>
        <w:gridCol w:w="3592"/>
        <w:gridCol w:w="2124"/>
      </w:tblGrid>
      <w:tr w:rsidR="00382327" w:rsidRPr="00F741E7" w:rsidTr="008F51D9">
        <w:tc>
          <w:tcPr>
            <w:tcW w:w="615" w:type="dxa"/>
            <w:vMerge w:val="restart"/>
            <w:vAlign w:val="center"/>
          </w:tcPr>
          <w:p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99" w:type="dxa"/>
            <w:vMerge w:val="restart"/>
          </w:tcPr>
          <w:p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850" w:type="dxa"/>
            <w:vMerge w:val="restart"/>
            <w:vAlign w:val="center"/>
          </w:tcPr>
          <w:p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738" w:type="dxa"/>
            <w:vMerge w:val="restart"/>
          </w:tcPr>
          <w:p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5626" w:type="dxa"/>
            <w:gridSpan w:val="2"/>
          </w:tcPr>
          <w:p w:rsidR="00762073" w:rsidRPr="00762073" w:rsidRDefault="00762073" w:rsidP="007620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Планируемые предметные результаты с учётом </w:t>
            </w:r>
          </w:p>
          <w:p w:rsidR="00A762F8" w:rsidRPr="00762073" w:rsidRDefault="00762073" w:rsidP="007620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2232" w:type="dxa"/>
            <w:vMerge w:val="restart"/>
          </w:tcPr>
          <w:p w:rsidR="00A762F8" w:rsidRPr="00762073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20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и лабораторные работы, творческие и проектные работы, экскурсии и др.</w:t>
            </w:r>
          </w:p>
        </w:tc>
      </w:tr>
      <w:tr w:rsidR="008F51D9" w:rsidRPr="00F741E7" w:rsidTr="008F51D9">
        <w:tc>
          <w:tcPr>
            <w:tcW w:w="615" w:type="dxa"/>
            <w:vMerge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2835" w:type="dxa"/>
          </w:tcPr>
          <w:p w:rsidR="00A762F8" w:rsidRPr="00F741E7" w:rsidRDefault="00A762F8" w:rsidP="001A63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232" w:type="dxa"/>
            <w:vMerge/>
          </w:tcPr>
          <w:p w:rsidR="00A762F8" w:rsidRPr="00F741E7" w:rsidRDefault="00A762F8" w:rsidP="001A6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51D9" w:rsidRPr="00F741E7" w:rsidTr="008F51D9">
        <w:trPr>
          <w:trHeight w:val="2258"/>
        </w:trPr>
        <w:tc>
          <w:tcPr>
            <w:tcW w:w="615" w:type="dxa"/>
          </w:tcPr>
          <w:p w:rsidR="00A762F8" w:rsidRPr="00CC3BCE" w:rsidRDefault="00A762F8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A762F8" w:rsidRPr="00CC3BCE" w:rsidRDefault="00A92A8E" w:rsidP="00CC3B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B211C" w:rsidRPr="00CC3B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– родина моя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BB211C" w:rsidRPr="00CC3BCE" w:rsidRDefault="00BB211C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762F8" w:rsidRPr="008F51D9" w:rsidRDefault="006A3C6B" w:rsidP="008F51D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A762F8" w:rsidRPr="0050622A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Предания старины глубокой.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Легендарный герой земли </w:t>
            </w:r>
            <w:r w:rsidR="0050622A">
              <w:rPr>
                <w:rFonts w:ascii="Times New Roman" w:eastAsia="Calibri" w:hAnsi="Times New Roman" w:cs="Times New Roman"/>
                <w:sz w:val="24"/>
                <w:szCs w:val="24"/>
              </w:rPr>
              <w:t>русской 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Сусанин</w:t>
            </w:r>
            <w:r w:rsidR="00506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0622A" w:rsidRPr="005062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П.Н. Полевой, О.А. Ильина-Боратынская, С.Н. Марков.</w:t>
            </w:r>
          </w:p>
          <w:p w:rsidR="00BB211C" w:rsidRPr="0050622A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земли русской.</w:t>
            </w:r>
            <w:r w:rsidRPr="00BB21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Золотому кольцу.</w:t>
            </w:r>
            <w:r w:rsidR="0050622A" w:rsidRPr="005062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Ф. </w:t>
            </w:r>
            <w:r w:rsidR="0050622A" w:rsidRPr="005062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Сологуб, М.А. Кузмин, И.И. Кобзев, С.А. Степанов</w:t>
            </w:r>
          </w:p>
          <w:p w:rsidR="00BB211C" w:rsidRPr="00F741E7" w:rsidRDefault="00BB211C" w:rsidP="005062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Родные просторы</w:t>
            </w:r>
            <w:r w:rsidR="00506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Волга – русская река. </w:t>
            </w:r>
            <w:r w:rsidR="0050622A" w:rsidRPr="005062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Русская народная песня. Н.А. Некрасов, В.С. Высоцкий, В.В. Розанов</w:t>
            </w:r>
          </w:p>
        </w:tc>
        <w:tc>
          <w:tcPr>
            <w:tcW w:w="2791" w:type="dxa"/>
          </w:tcPr>
          <w:p w:rsidR="00382327" w:rsidRDefault="0072165A" w:rsidP="00382327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</w:t>
            </w:r>
          </w:p>
          <w:p w:rsidR="00A762F8" w:rsidRPr="00382327" w:rsidRDefault="0072165A" w:rsidP="00382327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>осмысл</w:t>
            </w:r>
            <w:r w:rsidR="00382327">
              <w:rPr>
                <w:rFonts w:ascii="Times New Roman" w:eastAsia="Times New Roman" w:hAnsi="Times New Roman"/>
                <w:sz w:val="24"/>
                <w:szCs w:val="24"/>
              </w:rPr>
              <w:t>ивать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ключевы</w:t>
            </w:r>
            <w:r w:rsidR="0038232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русского национального сознания культурных и нравственных смыслов в произведениях о Золотом кольце России и великой русской реке Волге</w:t>
            </w:r>
          </w:p>
        </w:tc>
        <w:tc>
          <w:tcPr>
            <w:tcW w:w="2835" w:type="dxa"/>
          </w:tcPr>
          <w:p w:rsidR="00382327" w:rsidRPr="00382327" w:rsidRDefault="00382327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A762F8" w:rsidRPr="00382327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в информационном и образовательном пространстве.</w:t>
            </w:r>
          </w:p>
          <w:p w:rsidR="008A29E2" w:rsidRPr="00382327" w:rsidRDefault="008A29E2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327">
              <w:rPr>
                <w:rFonts w:ascii="Times New Roman" w:eastAsia="Times New Roman" w:hAnsi="Times New Roman"/>
                <w:sz w:val="24"/>
                <w:szCs w:val="24"/>
              </w:rPr>
              <w:t>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</w:t>
            </w:r>
          </w:p>
          <w:p w:rsidR="008A29E2" w:rsidRPr="00382327" w:rsidRDefault="008A29E2" w:rsidP="008A29E2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A29E2" w:rsidRPr="00382327" w:rsidRDefault="008A29E2" w:rsidP="001A639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A762F8" w:rsidRDefault="00D27AF5" w:rsidP="00D27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27A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Литературно-музыкальная композиция</w:t>
            </w:r>
          </w:p>
          <w:p w:rsidR="00D27AF5" w:rsidRPr="00D27AF5" w:rsidRDefault="00D27AF5" w:rsidP="00D27A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доклады</w:t>
            </w:r>
          </w:p>
          <w:p w:rsidR="00D27AF5" w:rsidRPr="00F741E7" w:rsidRDefault="00D27AF5" w:rsidP="00D27A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51D9" w:rsidRPr="00F741E7" w:rsidTr="008F51D9">
        <w:tc>
          <w:tcPr>
            <w:tcW w:w="615" w:type="dxa"/>
          </w:tcPr>
          <w:p w:rsidR="00A762F8" w:rsidRPr="00CC3BCE" w:rsidRDefault="00A762F8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99" w:type="dxa"/>
          </w:tcPr>
          <w:p w:rsidR="00A762F8" w:rsidRPr="00CC3BCE" w:rsidRDefault="00BB211C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850" w:type="dxa"/>
          </w:tcPr>
          <w:p w:rsidR="00A762F8" w:rsidRPr="008F51D9" w:rsidRDefault="006A3C6B" w:rsidP="008F51D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BB211C" w:rsidRPr="0050622A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русского мира. </w:t>
            </w:r>
          </w:p>
          <w:p w:rsidR="00A762F8" w:rsidRPr="0050622A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sz w:val="24"/>
                <w:szCs w:val="24"/>
              </w:rPr>
              <w:t>Троица.</w:t>
            </w:r>
            <w:r w:rsidR="0050622A" w:rsidRPr="00506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Бунин, С.А. Есенин, Н.И. Рыленков, И.А. Новиков</w:t>
            </w:r>
          </w:p>
          <w:p w:rsidR="00BB211C" w:rsidRDefault="00BB211C" w:rsidP="005062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 родного дома</w:t>
            </w:r>
            <w:r w:rsid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0622A" w:rsidRPr="0050622A" w:rsidRDefault="0050622A" w:rsidP="0050622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Родство душ. </w:t>
            </w:r>
            <w:r w:rsidRPr="005062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Ф.А. Абрамов, Т.В. Михеева</w:t>
            </w:r>
          </w:p>
        </w:tc>
        <w:tc>
          <w:tcPr>
            <w:tcW w:w="2791" w:type="dxa"/>
          </w:tcPr>
          <w:p w:rsidR="00A762F8" w:rsidRPr="0072165A" w:rsidRDefault="00382327" w:rsidP="0072165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Осознавать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богатст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</w:t>
            </w:r>
          </w:p>
        </w:tc>
        <w:tc>
          <w:tcPr>
            <w:tcW w:w="2835" w:type="dxa"/>
          </w:tcPr>
          <w:p w:rsidR="00382327" w:rsidRDefault="00382327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ыделять в произведении элементы художественной формы и обнаруживать связи между 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;у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 аналогии, причинно-следственные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762F8" w:rsidRDefault="00382327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2165A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основными теоретико-литературными терминами и понятиями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82327" w:rsidRDefault="008A29E2" w:rsidP="008A29E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отвечать на проблемный вопрос; </w:t>
            </w:r>
          </w:p>
          <w:p w:rsidR="008A29E2" w:rsidRPr="008A29E2" w:rsidRDefault="008A29E2" w:rsidP="008A29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самостоятельно сопоставлять произведения словесного искусства с произведениями других искусств</w:t>
            </w:r>
          </w:p>
        </w:tc>
        <w:tc>
          <w:tcPr>
            <w:tcW w:w="2232" w:type="dxa"/>
          </w:tcPr>
          <w:p w:rsidR="00A762F8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</w:p>
          <w:p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Историко-литературный комментарий</w:t>
            </w:r>
          </w:p>
          <w:p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  <w:p w:rsidR="00D27AF5" w:rsidRPr="00F741E7" w:rsidRDefault="00D27AF5" w:rsidP="001A6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1D9" w:rsidRPr="00F741E7" w:rsidTr="008F51D9">
        <w:tc>
          <w:tcPr>
            <w:tcW w:w="615" w:type="dxa"/>
          </w:tcPr>
          <w:p w:rsidR="00401FCB" w:rsidRPr="00CC3BCE" w:rsidRDefault="00401FCB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401FCB" w:rsidRPr="00CC3BCE" w:rsidRDefault="0050622A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850" w:type="dxa"/>
          </w:tcPr>
          <w:p w:rsidR="00401FCB" w:rsidRPr="008F51D9" w:rsidRDefault="006A3C6B" w:rsidP="008F51D9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F5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401FCB" w:rsidRDefault="0050622A" w:rsidP="00CC3B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до ордена – была бы Родина…»</w:t>
            </w:r>
          </w:p>
          <w:p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 войне.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Э.Н. </w:t>
            </w:r>
            <w:proofErr w:type="spellStart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Веркин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русской души.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И.С. Тургенев,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Ф. М. Достоевский.</w:t>
            </w:r>
          </w:p>
          <w:p w:rsid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ваших ровесниках. Б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.Л. Васильев, Г.Н. Щербакова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C3BCE" w:rsidRPr="00CC3BCE" w:rsidRDefault="00CC3BCE" w:rsidP="00CC3B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Лишь слову жизнь дана. </w:t>
            </w:r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Дон-</w:t>
            </w:r>
            <w:proofErr w:type="spellStart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Аминадо</w:t>
            </w:r>
            <w:proofErr w:type="spellEnd"/>
            <w:r w:rsidRPr="00CC3B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И.Ф. Анненский</w:t>
            </w:r>
          </w:p>
        </w:tc>
        <w:tc>
          <w:tcPr>
            <w:tcW w:w="2791" w:type="dxa"/>
          </w:tcPr>
          <w:p w:rsidR="00401FCB" w:rsidRPr="0072165A" w:rsidRDefault="00382327" w:rsidP="0072165A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t xml:space="preserve"> о русском национальном характере в произведениях о войне; о русском человеке как </w:t>
            </w:r>
            <w:r w:rsidR="0072165A" w:rsidRPr="00721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хранителе национального сознания; трудной поре взросления; о языке русской поэзии</w:t>
            </w:r>
          </w:p>
        </w:tc>
        <w:tc>
          <w:tcPr>
            <w:tcW w:w="2835" w:type="dxa"/>
          </w:tcPr>
          <w:p w:rsidR="00382327" w:rsidRDefault="00382327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>роцедурамэстетического и смыслового анализа художественного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;а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ргументированно выражать личное отношение к художественным </w:t>
            </w:r>
            <w:r w:rsidR="00401FCB" w:rsidRPr="00F74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1FCB" w:rsidRPr="00F741E7" w:rsidRDefault="008A29E2" w:rsidP="003823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создавать развернутые историко-культурные комментарии и собственные тексты интерпретирующего характера в формате анализа эпизода</w:t>
            </w:r>
          </w:p>
        </w:tc>
        <w:tc>
          <w:tcPr>
            <w:tcW w:w="2232" w:type="dxa"/>
          </w:tcPr>
          <w:p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</w:t>
            </w:r>
          </w:p>
          <w:p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Историко-литературный комментарий</w:t>
            </w:r>
          </w:p>
          <w:p w:rsidR="00D27AF5" w:rsidRDefault="00D27AF5" w:rsidP="008A2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презентаций</w:t>
            </w:r>
          </w:p>
          <w:p w:rsidR="00401FCB" w:rsidRPr="008A29E2" w:rsidRDefault="008A29E2" w:rsidP="008A29E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29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</w:tr>
      <w:tr w:rsidR="008F51D9" w:rsidRPr="00F741E7" w:rsidTr="008F51D9">
        <w:tc>
          <w:tcPr>
            <w:tcW w:w="615" w:type="dxa"/>
          </w:tcPr>
          <w:p w:rsidR="00401FCB" w:rsidRPr="00CC3BCE" w:rsidRDefault="00CC3BCE" w:rsidP="00CC3BC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401FCB"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401FCB" w:rsidRPr="00CC3BCE" w:rsidRDefault="00401FCB" w:rsidP="00CC3BC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Систематизация, обобщение</w:t>
            </w:r>
          </w:p>
        </w:tc>
        <w:tc>
          <w:tcPr>
            <w:tcW w:w="850" w:type="dxa"/>
          </w:tcPr>
          <w:p w:rsidR="00401FCB" w:rsidRPr="00CC3BCE" w:rsidRDefault="006A3C6B" w:rsidP="00CC3B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401FCB" w:rsidRPr="00F741E7" w:rsidRDefault="00401FCB" w:rsidP="00401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</w:tcPr>
          <w:p w:rsidR="00401FCB" w:rsidRPr="00F741E7" w:rsidRDefault="008F51D9" w:rsidP="00401FC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владени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основными способами обработки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её последующей 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835" w:type="dxa"/>
          </w:tcPr>
          <w:p w:rsidR="00401FCB" w:rsidRPr="008A29E2" w:rsidRDefault="008A29E2" w:rsidP="008A29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отбирать произведения для внеклассного </w:t>
            </w:r>
            <w:r w:rsidR="008F51D9" w:rsidRPr="008A29E2">
              <w:rPr>
                <w:rFonts w:ascii="Times New Roman" w:eastAsia="Times New Roman" w:hAnsi="Times New Roman"/>
                <w:sz w:val="24"/>
                <w:szCs w:val="24"/>
              </w:rPr>
              <w:t>чтения; самостоятельной</w:t>
            </w:r>
            <w:r w:rsidRPr="008A29E2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проектно-исследовательской деятельности и оформления ее результатов, навыков работы с разными источниками информации</w:t>
            </w:r>
          </w:p>
        </w:tc>
        <w:tc>
          <w:tcPr>
            <w:tcW w:w="2232" w:type="dxa"/>
          </w:tcPr>
          <w:p w:rsidR="00401FCB" w:rsidRPr="00F741E7" w:rsidRDefault="008A29E2" w:rsidP="0040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CC3BCE" w:rsidRPr="00F741E7" w:rsidTr="00A52EF4">
        <w:tc>
          <w:tcPr>
            <w:tcW w:w="3114" w:type="dxa"/>
            <w:gridSpan w:val="2"/>
          </w:tcPr>
          <w:p w:rsidR="00CC3BCE" w:rsidRPr="00CC3BCE" w:rsidRDefault="00CC3BCE" w:rsidP="00CC3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C3BCE" w:rsidRPr="00CC3BCE" w:rsidRDefault="00CC3BCE" w:rsidP="00CC3B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596" w:type="dxa"/>
            <w:gridSpan w:val="4"/>
          </w:tcPr>
          <w:p w:rsidR="00CC3BCE" w:rsidRPr="00F741E7" w:rsidRDefault="00CC3BCE" w:rsidP="00401F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41E7" w:rsidRDefault="00F741E7" w:rsidP="001F2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3C6B" w:rsidRPr="006A3C6B" w:rsidRDefault="006A3C6B" w:rsidP="006A3C6B">
      <w:p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page" w:tblpX="1198" w:tblpY="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702"/>
        <w:gridCol w:w="1365"/>
        <w:gridCol w:w="1984"/>
        <w:gridCol w:w="2552"/>
      </w:tblGrid>
      <w:tr w:rsidR="00F741E7" w:rsidRPr="00BC3B4B" w:rsidTr="008F51D9">
        <w:trPr>
          <w:trHeight w:val="1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ind w:left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8F51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41E7" w:rsidRPr="008F51D9" w:rsidRDefault="00F741E7" w:rsidP="008F51D9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41E7" w:rsidRPr="006B1086" w:rsidRDefault="00F741E7" w:rsidP="001A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741E7" w:rsidRPr="008F51D9" w:rsidRDefault="00F741E7" w:rsidP="008F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</w:t>
            </w:r>
            <w:r w:rsidRPr="006B1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86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Фактическая дата    проведения</w:t>
            </w:r>
          </w:p>
        </w:tc>
      </w:tr>
      <w:tr w:rsidR="00F741E7" w:rsidRPr="00BC3B4B" w:rsidTr="001A6398">
        <w:trPr>
          <w:trHeight w:val="18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56" w:rsidRPr="0072165A" w:rsidRDefault="003C1056" w:rsidP="003C105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РОССИЯ – РОДИНА МОЯ (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6 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r w:rsidR="00F934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F741E7" w:rsidRPr="003C1056" w:rsidRDefault="003C1056" w:rsidP="003C1056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Преданья старины глубокой (</w:t>
            </w:r>
            <w:r w:rsidR="00A92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A92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:rsidTr="001A6398">
        <w:trPr>
          <w:trHeight w:val="1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927D5" w:rsidRDefault="00A92A8E" w:rsidP="001A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C1056" w:rsidRDefault="00A92A8E" w:rsidP="003C1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Легендарный герой земли русской Иван Сусанин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 Полевой.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«Избранник Божий» (главы из романа)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3C1056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1E7" w:rsidRPr="00BC3B4B" w:rsidTr="001A6398">
        <w:trPr>
          <w:trHeight w:val="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927D5" w:rsidRDefault="00A92A8E" w:rsidP="001A6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C1056" w:rsidRDefault="00A92A8E" w:rsidP="003C105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героя земли русской. 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Н.  Марков.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«Сусанин».</w:t>
            </w:r>
            <w:r w:rsidR="003C1056"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О. А. Ильина. </w:t>
            </w:r>
            <w:r w:rsidR="003C1056"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«Во время грозного и злого поединка…»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CF2F4C" w:rsidRDefault="003C1056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97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A92A8E" w:rsidRDefault="00A92A8E" w:rsidP="00A92A8E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 земли русской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927D5" w:rsidRDefault="00A92A8E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Pr="0072165A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 Золотому кольцу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К. Сологуб.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«Сквозь туман едва заметный…»</w:t>
            </w:r>
          </w:p>
          <w:p w:rsidR="00F741E7" w:rsidRPr="00A92A8E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М.А. Кузмин.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«Я знаю вас не понаслышке…»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A8E" w:rsidRPr="00BC3B4B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Default="00A92A8E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Pr="00A92A8E" w:rsidRDefault="00A92A8E" w:rsidP="00A92A8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 И. Кобзев.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«Поездка в Суздаль».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А. Степанов.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«Золотое кольцо»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Default="00A92A8E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E" w:rsidRPr="006B1086" w:rsidRDefault="00A92A8E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440" w:rsidRPr="00BC3B4B" w:rsidTr="00BB6D2C">
        <w:trPr>
          <w:trHeight w:val="197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Pr="006B1086" w:rsidRDefault="00F93440" w:rsidP="00F93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Родные просторы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93440" w:rsidRPr="00BC3B4B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F93440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Pr="00F93440" w:rsidRDefault="00F93440" w:rsidP="00F934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Волга – русская река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 А. Некрасов.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«Люблю я краткой той поры…» (из поэмы «Горе старого Наума»).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 С. Высоцкий.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«Песня о Волге»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F93440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Pr="006B1086" w:rsidRDefault="00F93440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440" w:rsidRPr="00BC3B4B" w:rsidTr="001A6398">
        <w:trPr>
          <w:trHeight w:val="1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F93440" w:rsidP="001A63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Pr="00F93440" w:rsidRDefault="00F93440" w:rsidP="00F9344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 В. Розанов.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Нил» (фрагмент)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F93440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Pr="006B1086" w:rsidRDefault="00F93440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214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40" w:rsidRDefault="00F93440" w:rsidP="00F93440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РУССКИЕ ТРАДИЦИИ (</w:t>
            </w:r>
            <w:r w:rsidR="006A3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401FCB" w:rsidRPr="00D52CF0" w:rsidRDefault="00F93440" w:rsidP="008F51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Праздники русского мира (</w:t>
            </w:r>
            <w:r w:rsidR="00D81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 w:rsidR="00D81F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:rsidTr="001A639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D66FD0" w:rsidRDefault="00F93440" w:rsidP="001A6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B" w:rsidRPr="00F93440" w:rsidRDefault="00F93440" w:rsidP="00F934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Троица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Бунин.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«Троица».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С. А. Есенин.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«Троицыно утро, утренний канон…»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</w:t>
            </w: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Н. И. Рыленков.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«Возможно ль высказать без слов…»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D66FD0" w:rsidRDefault="00F93440" w:rsidP="001A639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F93440" w:rsidRDefault="00F93440" w:rsidP="00F9344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И. А. Новиков.</w:t>
            </w:r>
            <w:r w:rsidRPr="0072165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«Троицкая кукушка»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F3B" w:rsidRPr="00BC3B4B" w:rsidTr="00931B49">
        <w:trPr>
          <w:trHeight w:val="562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F3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Тепло родного дома (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F741E7" w:rsidRPr="00BC3B4B" w:rsidTr="001A6398">
        <w:trPr>
          <w:trHeight w:val="5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E7" w:rsidRDefault="00D81F3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E7" w:rsidRPr="00D81F3B" w:rsidRDefault="00D81F3B" w:rsidP="00D81F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Родство душ</w:t>
            </w:r>
            <w:r w:rsidRPr="00D81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Ф. А. Абрамов.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«Валенки»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E7" w:rsidRDefault="00D81F3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D66FD0" w:rsidRDefault="00D81F3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D81F3B" w:rsidRDefault="00D81F3B" w:rsidP="00D81F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2165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Т. В. Михеева.</w:t>
            </w:r>
            <w:r w:rsidRPr="0072165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«Не предавай меня!» (главы из повести)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D81F3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ХАРАКТЕР – РУССКАЯ ДУША (</w:t>
            </w:r>
            <w:r w:rsidR="003D4F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401FC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до ордена – была бы Родина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81F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D81F3B" w:rsidRDefault="00D81F3B" w:rsidP="00D81F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Дети на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 Н. </w:t>
            </w:r>
            <w:proofErr w:type="spellStart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Веркин</w:t>
            </w:r>
            <w:proofErr w:type="spellEnd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«Облачный полк»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F3B" w:rsidRPr="00BC3B4B" w:rsidTr="00AC725B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B" w:rsidRPr="00D81F3B" w:rsidRDefault="00D81F3B" w:rsidP="00D81F3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Загадки русской души (2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F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Сеятель твой и хранитель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И. С. Тургенев. </w:t>
            </w:r>
            <w:r w:rsidRPr="007216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3D4FC5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D4FC5" w:rsidRDefault="003D4FC5" w:rsidP="003D4FC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М. Достоевский.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«Мужик Марей»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FC5" w:rsidRPr="00BC3B4B" w:rsidTr="000B6454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Pr="003D4FC5" w:rsidRDefault="003D4FC5" w:rsidP="003D4F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ваших ровесниках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Пора взросления</w:t>
            </w:r>
            <w:r w:rsidRPr="003D4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Б. Л. Васильев. 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«Завтра была война»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1E7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3D4FC5" w:rsidRDefault="003D4FC5" w:rsidP="003D4FC5">
            <w:pPr>
              <w:spacing w:after="1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Н. Щербакова. </w:t>
            </w:r>
            <w:r w:rsidRPr="007216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Default="00F741E7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E7" w:rsidRPr="006B1086" w:rsidRDefault="00F741E7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FC5" w:rsidRPr="00BC3B4B" w:rsidTr="0096096E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Pr="003D4FC5" w:rsidRDefault="003D4FC5" w:rsidP="003D4FC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Лишь слову жизнь дана (1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216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4FC5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Default="003D4FC5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Pr="003D4FC5" w:rsidRDefault="003D4FC5" w:rsidP="003D4FC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 поэзии</w:t>
            </w:r>
            <w:r w:rsidRPr="003D4F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Дон </w:t>
            </w:r>
            <w:proofErr w:type="spellStart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Аминадо</w:t>
            </w:r>
            <w:proofErr w:type="spellEnd"/>
            <w:r w:rsidRPr="007216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«Наука стихосложения». </w:t>
            </w:r>
            <w:r w:rsidRPr="007216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 Ф. Анненский. «</w:t>
            </w:r>
            <w:r w:rsidRPr="0072165A">
              <w:rPr>
                <w:rFonts w:ascii="Times New Roman" w:eastAsia="Calibri" w:hAnsi="Times New Roman"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Default="003D4FC5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C5" w:rsidRPr="006B1086" w:rsidRDefault="003D4FC5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3C6B" w:rsidRPr="00BC3B4B" w:rsidTr="00B6582A">
        <w:trPr>
          <w:trHeight w:val="180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P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3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и систематизация (1 ч.)</w:t>
            </w:r>
          </w:p>
        </w:tc>
      </w:tr>
      <w:tr w:rsidR="006A3C6B" w:rsidRPr="00BC3B4B" w:rsidTr="001A639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Default="006A3C6B" w:rsidP="001A6398">
            <w:pPr>
              <w:tabs>
                <w:tab w:val="left" w:pos="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Pr="0072165A" w:rsidRDefault="006A3C6B" w:rsidP="003D4FC5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урок. Защита проектов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Default="006A3C6B" w:rsidP="006A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B" w:rsidRPr="006B1086" w:rsidRDefault="006A3C6B" w:rsidP="001A6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073" w:rsidRDefault="00762073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:rsidR="00C16C1C" w:rsidRDefault="00C16C1C" w:rsidP="00762073">
      <w:pPr>
        <w:rPr>
          <w:rFonts w:ascii="Calibri" w:eastAsia="Times New Roman" w:hAnsi="Calibri" w:cs="Times New Roman"/>
          <w:lang w:eastAsia="ru-RU"/>
        </w:rPr>
      </w:pPr>
    </w:p>
    <w:p w:rsidR="008F51D9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8F51D9" w:rsidRPr="00762073" w:rsidRDefault="008F51D9" w:rsidP="00762073">
      <w:pPr>
        <w:rPr>
          <w:rFonts w:ascii="Calibri" w:eastAsia="Times New Roman" w:hAnsi="Calibri" w:cs="Times New Roman"/>
          <w:lang w:eastAsia="ru-RU"/>
        </w:rPr>
      </w:pP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AF5">
        <w:rPr>
          <w:rFonts w:ascii="Times New Roman" w:eastAsia="Calibri" w:hAnsi="Times New Roman" w:cs="Times New Roman"/>
          <w:b/>
          <w:i/>
          <w:sz w:val="28"/>
          <w:szCs w:val="28"/>
        </w:rPr>
        <w:t>Список нормативных документов и научно-методической литературы: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D27AF5"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Федерации»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http://www.kremlin.ru/acts/bank/36698/</w:t>
        </w:r>
      </w:hyperlink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Российской Федерации на период до 2025 года, 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утвержденную Указом Президента Российской Федерации от 19 декабря 2012 г. № 1666»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http://www.kremlin.ru/acts/bank/43843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 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https://fgos.ru/</w:t>
        </w:r>
      </w:hyperlink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Примерная программа воспитания (одобрена решением ФУМО, протокол от 2 июня 2020 г. №2/20) [Электронный ресурс]. </w:t>
      </w:r>
      <w:r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https://fgosreestr.ru/registry/primernaja-programma-vospitanija/</w:t>
        </w:r>
      </w:hyperlink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(дата обращения: 09.09.2020).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>История русской литературы:</w:t>
      </w: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4 т. / АН СССР. Ин-т рус</w:t>
      </w:r>
      <w:proofErr w:type="gram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ит. (Пушкин. Дом);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.: Н. И. Пруцков (гл. ред.), А. С. Бушмин, Е. Н. Куприянова, Д. С. Лихачев, Г. П. Макогоненко, К. Д. Муратова. — Л.: Наука. Ленингр. отделение, 1980—1983.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Литературная энциклопедия терминов и понятий / ИНИОН РАН; Гл. ред. и сост. А. Н. Николюкин. М.: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Интелвак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2001.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Аристова М. А., Беляева Н.В., </w:t>
      </w:r>
      <w:proofErr w:type="spellStart"/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Критарова</w:t>
      </w:r>
      <w:proofErr w:type="spellEnd"/>
      <w:r w:rsidRPr="00D27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Аристова М. А., Беляева Н. В. </w:t>
      </w: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Ценностный потенциал родной литературы как хранительницы культурного наследия народа //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Надькинские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Беляева Н. В.,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Добротина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И.Н., </w:t>
      </w:r>
      <w:proofErr w:type="spellStart"/>
      <w:r w:rsidRPr="00D27AF5">
        <w:rPr>
          <w:rFonts w:ascii="Times New Roman" w:eastAsia="Calibri" w:hAnsi="Times New Roman" w:cs="Times New Roman"/>
          <w:sz w:val="28"/>
          <w:szCs w:val="28"/>
        </w:rPr>
        <w:t>Критарова</w:t>
      </w:r>
      <w:proofErr w:type="spellEnd"/>
      <w:r w:rsidRPr="00D27AF5">
        <w:rPr>
          <w:rFonts w:ascii="Times New Roman" w:eastAsia="Calibri" w:hAnsi="Times New Roman" w:cs="Times New Roman"/>
          <w:sz w:val="28"/>
          <w:szCs w:val="28"/>
        </w:rPr>
        <w:t xml:space="preserve"> Ж.Н. Предметы школьного филологического образования как важный фактор национального самоопределения // </w:t>
      </w:r>
      <w:r w:rsidRPr="00D27A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Образовательное пространство в информационную эпоху – 2019. Сборник </w:t>
      </w:r>
      <w:r w:rsidRPr="00D27AF5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D27AF5" w:rsidRPr="00D27AF5" w:rsidRDefault="00D27AF5" w:rsidP="00D27AF5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7AF5">
        <w:rPr>
          <w:rFonts w:ascii="Times New Roman" w:eastAsia="Calibri" w:hAnsi="Times New Roman" w:cs="Times New Roman"/>
          <w:b/>
          <w:i/>
          <w:sz w:val="28"/>
          <w:szCs w:val="28"/>
        </w:rPr>
        <w:t>Рекомендуемые информационные ресурсы: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http://feb-web.ru/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D27AF5" w:rsidRPr="00D27AF5" w:rsidRDefault="00C25FA6" w:rsidP="00D27AF5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https://gufo.me/dict/literary_encyclopedia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Литературная энциклопедия.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https://www.krugosvet.ru/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Универсальная энциклопедия «</w:t>
      </w:r>
      <w:proofErr w:type="spellStart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Кругосвет</w:t>
      </w:r>
      <w:proofErr w:type="spellEnd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http://www.rulex.ru/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Русский биографический словарь.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https://www.slovari.ru/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словарей русского языка.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http://gramota.ru/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Справочно-информационный портал «</w:t>
      </w:r>
      <w:proofErr w:type="spellStart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Грамота.ру</w:t>
      </w:r>
      <w:proofErr w:type="spellEnd"/>
      <w:r w:rsidR="00D27AF5" w:rsidRPr="00D27AF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http://www.nasledie-rus.ru/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«Наше наследие» - сайт журнала, посвященный русской истории и культуре.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http://pushkinskijdom.ru/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сайт Института русской литературы (Пушкинский Дом) РАН – раздел «Электронные ресурсы».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http://biblio.imli.ru/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Электронная библиотека ИМЛИ РАН – раздел «Русская литература».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https://rvb.ru/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Русская виртуальная библиотека.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https://ilibrary.ru/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D27AF5"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– начала </w:t>
      </w:r>
      <w:r w:rsidR="00D27AF5" w:rsidRPr="00D27AF5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вв.</w:t>
      </w:r>
    </w:p>
    <w:p w:rsidR="00D27AF5" w:rsidRPr="00D27AF5" w:rsidRDefault="00C25FA6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D27AF5" w:rsidRPr="00D27A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https://arch.rgdb.ru/</w:t>
        </w:r>
      </w:hyperlink>
      <w:r w:rsidR="00D27AF5" w:rsidRPr="00D27AF5">
        <w:rPr>
          <w:rFonts w:ascii="Times New Roman" w:eastAsia="Calibri" w:hAnsi="Times New Roman" w:cs="Times New Roman"/>
          <w:sz w:val="28"/>
          <w:szCs w:val="28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D27AF5" w:rsidRPr="00D27AF5" w:rsidRDefault="00D27AF5" w:rsidP="00D27A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23"/>
        <w:gridCol w:w="7002"/>
      </w:tblGrid>
      <w:tr w:rsidR="008F51D9" w:rsidRPr="008F51D9" w:rsidTr="00287692">
        <w:tc>
          <w:tcPr>
            <w:tcW w:w="8023" w:type="dxa"/>
          </w:tcPr>
          <w:p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Обсуждено на заседании ШМО.</w:t>
            </w:r>
          </w:p>
          <w:p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Протокол № _ от «   » ____________ 2021г.</w:t>
            </w:r>
          </w:p>
          <w:p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Руководитель ШМО</w:t>
            </w:r>
          </w:p>
          <w:p w:rsidR="008F51D9" w:rsidRPr="008F51D9" w:rsidRDefault="008F51D9" w:rsidP="008F51D9">
            <w:pPr>
              <w:spacing w:after="0" w:line="36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___________ Миронова М.Е.</w:t>
            </w:r>
          </w:p>
        </w:tc>
        <w:tc>
          <w:tcPr>
            <w:tcW w:w="7002" w:type="dxa"/>
          </w:tcPr>
          <w:p w:rsidR="008F51D9" w:rsidRPr="008F51D9" w:rsidRDefault="008F51D9" w:rsidP="008F51D9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4"/>
                <w:lang w:eastAsia="ru-RU"/>
              </w:rPr>
            </w:pPr>
          </w:p>
          <w:p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Согласовано.</w:t>
            </w:r>
          </w:p>
          <w:p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Зам.директора по УВР</w:t>
            </w:r>
          </w:p>
          <w:p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 Миронова М.Е.</w:t>
            </w:r>
          </w:p>
          <w:p w:rsidR="008F51D9" w:rsidRPr="008F51D9" w:rsidRDefault="008F51D9" w:rsidP="008F51D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4"/>
                <w:lang w:eastAsia="ru-RU"/>
              </w:rPr>
            </w:pPr>
            <w:r w:rsidRPr="008F51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     »___________ 2021г.</w:t>
            </w:r>
          </w:p>
        </w:tc>
      </w:tr>
    </w:tbl>
    <w:p w:rsidR="008F51D9" w:rsidRPr="008F51D9" w:rsidRDefault="008F51D9" w:rsidP="008F51D9">
      <w:pPr>
        <w:rPr>
          <w:rFonts w:ascii="Calibri" w:eastAsia="Times New Roman" w:hAnsi="Calibri" w:cs="Times New Roman"/>
          <w:lang w:eastAsia="ru-RU"/>
        </w:rPr>
      </w:pPr>
    </w:p>
    <w:p w:rsidR="00F741E7" w:rsidRPr="00D27AF5" w:rsidRDefault="00F741E7" w:rsidP="00D27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741E7" w:rsidRPr="00D27AF5" w:rsidSect="000E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FE25B0"/>
    <w:lvl w:ilvl="0">
      <w:numFmt w:val="bullet"/>
      <w:lvlText w:val="*"/>
      <w:lvlJc w:val="left"/>
    </w:lvl>
  </w:abstractNum>
  <w:abstractNum w:abstractNumId="1">
    <w:nsid w:val="01414FA7"/>
    <w:multiLevelType w:val="hybridMultilevel"/>
    <w:tmpl w:val="DC3CA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0BFF"/>
    <w:multiLevelType w:val="hybridMultilevel"/>
    <w:tmpl w:val="E7DCA7F6"/>
    <w:lvl w:ilvl="0" w:tplc="0419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>
    <w:nsid w:val="0F777F5B"/>
    <w:multiLevelType w:val="hybridMultilevel"/>
    <w:tmpl w:val="48262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33DE"/>
    <w:multiLevelType w:val="hybridMultilevel"/>
    <w:tmpl w:val="326A6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869E6"/>
    <w:multiLevelType w:val="hybridMultilevel"/>
    <w:tmpl w:val="CE181132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1C85318">
      <w:start w:val="1"/>
      <w:numFmt w:val="bullet"/>
      <w:lvlText w:val="o"/>
      <w:lvlJc w:val="left"/>
      <w:pPr>
        <w:ind w:left="17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FAEB3E">
      <w:start w:val="1"/>
      <w:numFmt w:val="bullet"/>
      <w:lvlText w:val="▪"/>
      <w:lvlJc w:val="left"/>
      <w:pPr>
        <w:ind w:left="2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F2A0EA">
      <w:start w:val="1"/>
      <w:numFmt w:val="bullet"/>
      <w:lvlText w:val="•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80E2EE">
      <w:start w:val="1"/>
      <w:numFmt w:val="bullet"/>
      <w:lvlText w:val="o"/>
      <w:lvlJc w:val="left"/>
      <w:pPr>
        <w:ind w:left="3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133A">
      <w:start w:val="1"/>
      <w:numFmt w:val="bullet"/>
      <w:lvlText w:val="▪"/>
      <w:lvlJc w:val="left"/>
      <w:pPr>
        <w:ind w:left="4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BE0D92">
      <w:start w:val="1"/>
      <w:numFmt w:val="bullet"/>
      <w:lvlText w:val="•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A6D78E">
      <w:start w:val="1"/>
      <w:numFmt w:val="bullet"/>
      <w:lvlText w:val="o"/>
      <w:lvlJc w:val="left"/>
      <w:pPr>
        <w:ind w:left="6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A98E4">
      <w:start w:val="1"/>
      <w:numFmt w:val="bullet"/>
      <w:lvlText w:val="▪"/>
      <w:lvlJc w:val="left"/>
      <w:pPr>
        <w:ind w:left="6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72A6AEA"/>
    <w:multiLevelType w:val="hybridMultilevel"/>
    <w:tmpl w:val="A29A5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EA2E56">
      <w:start w:val="6"/>
      <w:numFmt w:val="bullet"/>
      <w:lvlText w:val="·"/>
      <w:lvlJc w:val="left"/>
      <w:pPr>
        <w:ind w:left="2640" w:hanging="15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0EB2"/>
    <w:multiLevelType w:val="hybridMultilevel"/>
    <w:tmpl w:val="DCDEF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71CAC"/>
    <w:multiLevelType w:val="hybridMultilevel"/>
    <w:tmpl w:val="78D61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E6449"/>
    <w:multiLevelType w:val="hybridMultilevel"/>
    <w:tmpl w:val="D15E912C"/>
    <w:lvl w:ilvl="0" w:tplc="B0C29014">
      <w:start w:val="1"/>
      <w:numFmt w:val="decimal"/>
      <w:lvlText w:val="%1)"/>
      <w:lvlJc w:val="left"/>
      <w:pPr>
        <w:ind w:left="768" w:hanging="4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84371"/>
    <w:multiLevelType w:val="hybridMultilevel"/>
    <w:tmpl w:val="0EB20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61858"/>
    <w:multiLevelType w:val="hybridMultilevel"/>
    <w:tmpl w:val="19BC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23D25"/>
    <w:multiLevelType w:val="hybridMultilevel"/>
    <w:tmpl w:val="092E6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422B9"/>
    <w:multiLevelType w:val="hybridMultilevel"/>
    <w:tmpl w:val="994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7AC4"/>
    <w:multiLevelType w:val="hybridMultilevel"/>
    <w:tmpl w:val="244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F2F98"/>
    <w:multiLevelType w:val="hybridMultilevel"/>
    <w:tmpl w:val="6E401B24"/>
    <w:lvl w:ilvl="0" w:tplc="829C3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570C8"/>
    <w:multiLevelType w:val="hybridMultilevel"/>
    <w:tmpl w:val="0854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8562B"/>
    <w:multiLevelType w:val="hybridMultilevel"/>
    <w:tmpl w:val="EAC0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97EF4"/>
    <w:multiLevelType w:val="hybridMultilevel"/>
    <w:tmpl w:val="490A8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45325"/>
    <w:multiLevelType w:val="hybridMultilevel"/>
    <w:tmpl w:val="E0E68FB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D0D356D"/>
    <w:multiLevelType w:val="hybridMultilevel"/>
    <w:tmpl w:val="9F6C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43FE8"/>
    <w:multiLevelType w:val="hybridMultilevel"/>
    <w:tmpl w:val="B81A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85517"/>
    <w:multiLevelType w:val="hybridMultilevel"/>
    <w:tmpl w:val="2E5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B2FAC"/>
    <w:multiLevelType w:val="hybridMultilevel"/>
    <w:tmpl w:val="252A1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D5C6D"/>
    <w:multiLevelType w:val="hybridMultilevel"/>
    <w:tmpl w:val="0F5ED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F33BE"/>
    <w:multiLevelType w:val="hybridMultilevel"/>
    <w:tmpl w:val="628C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4712E"/>
    <w:multiLevelType w:val="hybridMultilevel"/>
    <w:tmpl w:val="A2089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12749"/>
    <w:multiLevelType w:val="hybridMultilevel"/>
    <w:tmpl w:val="83805A8A"/>
    <w:lvl w:ilvl="0" w:tplc="04190001">
      <w:start w:val="1"/>
      <w:numFmt w:val="bullet"/>
      <w:lvlText w:val=""/>
      <w:lvlJc w:val="left"/>
      <w:pPr>
        <w:ind w:left="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BE0D1A">
      <w:start w:val="1"/>
      <w:numFmt w:val="lowerLetter"/>
      <w:lvlText w:val="%2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8A2F4">
      <w:start w:val="1"/>
      <w:numFmt w:val="lowerRoman"/>
      <w:lvlText w:val="%3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1A64A6">
      <w:start w:val="1"/>
      <w:numFmt w:val="decimal"/>
      <w:lvlText w:val="%4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26AB238">
      <w:start w:val="1"/>
      <w:numFmt w:val="lowerLetter"/>
      <w:lvlText w:val="%5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9E378E">
      <w:start w:val="1"/>
      <w:numFmt w:val="lowerRoman"/>
      <w:lvlText w:val="%6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101600">
      <w:start w:val="1"/>
      <w:numFmt w:val="decimal"/>
      <w:lvlText w:val="%7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468988">
      <w:start w:val="1"/>
      <w:numFmt w:val="lowerLetter"/>
      <w:lvlText w:val="%8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CCAFFE">
      <w:start w:val="1"/>
      <w:numFmt w:val="lowerRoman"/>
      <w:lvlText w:val="%9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D756ABC"/>
    <w:multiLevelType w:val="hybridMultilevel"/>
    <w:tmpl w:val="F05CA59E"/>
    <w:lvl w:ilvl="0" w:tplc="5DCCC830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76BC6EA2"/>
    <w:multiLevelType w:val="hybridMultilevel"/>
    <w:tmpl w:val="2A78C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4152D"/>
    <w:multiLevelType w:val="hybridMultilevel"/>
    <w:tmpl w:val="184C9DC2"/>
    <w:lvl w:ilvl="0" w:tplc="5DCCC83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983BB8"/>
    <w:multiLevelType w:val="hybridMultilevel"/>
    <w:tmpl w:val="613A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"/>
  </w:num>
  <w:num w:numId="5">
    <w:abstractNumId w:val="23"/>
  </w:num>
  <w:num w:numId="6">
    <w:abstractNumId w:val="35"/>
  </w:num>
  <w:num w:numId="7">
    <w:abstractNumId w:val="16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9"/>
  </w:num>
  <w:num w:numId="11">
    <w:abstractNumId w:val="31"/>
  </w:num>
  <w:num w:numId="12">
    <w:abstractNumId w:val="34"/>
  </w:num>
  <w:num w:numId="13">
    <w:abstractNumId w:val="25"/>
  </w:num>
  <w:num w:numId="14">
    <w:abstractNumId w:val="28"/>
  </w:num>
  <w:num w:numId="15">
    <w:abstractNumId w:val="21"/>
  </w:num>
  <w:num w:numId="16">
    <w:abstractNumId w:val="13"/>
  </w:num>
  <w:num w:numId="17">
    <w:abstractNumId w:val="33"/>
  </w:num>
  <w:num w:numId="18">
    <w:abstractNumId w:val="17"/>
  </w:num>
  <w:num w:numId="19">
    <w:abstractNumId w:val="7"/>
  </w:num>
  <w:num w:numId="20">
    <w:abstractNumId w:val="11"/>
  </w:num>
  <w:num w:numId="21">
    <w:abstractNumId w:val="4"/>
  </w:num>
  <w:num w:numId="22">
    <w:abstractNumId w:val="9"/>
  </w:num>
  <w:num w:numId="23">
    <w:abstractNumId w:val="22"/>
  </w:num>
  <w:num w:numId="24">
    <w:abstractNumId w:val="12"/>
  </w:num>
  <w:num w:numId="25">
    <w:abstractNumId w:val="8"/>
  </w:num>
  <w:num w:numId="26">
    <w:abstractNumId w:val="1"/>
  </w:num>
  <w:num w:numId="27">
    <w:abstractNumId w:val="32"/>
  </w:num>
  <w:num w:numId="28">
    <w:abstractNumId w:val="15"/>
  </w:num>
  <w:num w:numId="29">
    <w:abstractNumId w:val="10"/>
  </w:num>
  <w:num w:numId="30">
    <w:abstractNumId w:val="5"/>
  </w:num>
  <w:num w:numId="31">
    <w:abstractNumId w:val="18"/>
  </w:num>
  <w:num w:numId="32">
    <w:abstractNumId w:val="3"/>
  </w:num>
  <w:num w:numId="33">
    <w:abstractNumId w:val="29"/>
  </w:num>
  <w:num w:numId="34">
    <w:abstractNumId w:val="27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25D"/>
    <w:rsid w:val="000C1D10"/>
    <w:rsid w:val="000E5C9D"/>
    <w:rsid w:val="001330F9"/>
    <w:rsid w:val="00157D93"/>
    <w:rsid w:val="001F248D"/>
    <w:rsid w:val="00382327"/>
    <w:rsid w:val="003C1056"/>
    <w:rsid w:val="003D4FC5"/>
    <w:rsid w:val="00401FCB"/>
    <w:rsid w:val="0050622A"/>
    <w:rsid w:val="00513A49"/>
    <w:rsid w:val="006300CA"/>
    <w:rsid w:val="006A3C6B"/>
    <w:rsid w:val="006F425D"/>
    <w:rsid w:val="00714937"/>
    <w:rsid w:val="0072165A"/>
    <w:rsid w:val="00762073"/>
    <w:rsid w:val="007A35BF"/>
    <w:rsid w:val="00820668"/>
    <w:rsid w:val="008A29E2"/>
    <w:rsid w:val="008F51D9"/>
    <w:rsid w:val="009A754C"/>
    <w:rsid w:val="00A60956"/>
    <w:rsid w:val="00A762F8"/>
    <w:rsid w:val="00A92A8E"/>
    <w:rsid w:val="00BB211C"/>
    <w:rsid w:val="00BE64F6"/>
    <w:rsid w:val="00C16C1C"/>
    <w:rsid w:val="00C25FA6"/>
    <w:rsid w:val="00CC3BCE"/>
    <w:rsid w:val="00D27AF5"/>
    <w:rsid w:val="00D52CF0"/>
    <w:rsid w:val="00D81F3B"/>
    <w:rsid w:val="00F01E7A"/>
    <w:rsid w:val="00F741E7"/>
    <w:rsid w:val="00F93440"/>
    <w:rsid w:val="00FE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E5C9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7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F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" TargetMode="External"/><Relationship Id="rId13" Type="http://schemas.openxmlformats.org/officeDocument/2006/relationships/hyperlink" Target="http://www.rulex.ru/" TargetMode="External"/><Relationship Id="rId18" Type="http://schemas.openxmlformats.org/officeDocument/2006/relationships/hyperlink" Target="http://biblio.iml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ch.rgdb.ru/" TargetMode="External"/><Relationship Id="rId7" Type="http://schemas.openxmlformats.org/officeDocument/2006/relationships/hyperlink" Target="http://www.kremlin.ru/acts/bank/43843" TargetMode="External"/><Relationship Id="rId12" Type="http://schemas.openxmlformats.org/officeDocument/2006/relationships/hyperlink" Target="https://www.krugosvet.ru/" TargetMode="External"/><Relationship Id="rId17" Type="http://schemas.openxmlformats.org/officeDocument/2006/relationships/hyperlink" Target="http://pushkinskijd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sledie-rus.ru/" TargetMode="External"/><Relationship Id="rId20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6698/" TargetMode="External"/><Relationship Id="rId11" Type="http://schemas.openxmlformats.org/officeDocument/2006/relationships/hyperlink" Target="https://gufo.me/dict/literary_encycloped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b-web.ru/" TargetMode="External"/><Relationship Id="rId19" Type="http://schemas.openxmlformats.org/officeDocument/2006/relationships/hyperlink" Target="https://rv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registry/primernaja-programma-vospitanija/" TargetMode="External"/><Relationship Id="rId14" Type="http://schemas.openxmlformats.org/officeDocument/2006/relationships/hyperlink" Target="https://www.slovar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Миронов</dc:creator>
  <cp:lastModifiedBy>User</cp:lastModifiedBy>
  <cp:revision>3</cp:revision>
  <cp:lastPrinted>2021-01-10T20:09:00Z</cp:lastPrinted>
  <dcterms:created xsi:type="dcterms:W3CDTF">2023-11-13T17:55:00Z</dcterms:created>
  <dcterms:modified xsi:type="dcterms:W3CDTF">2023-11-13T18:23:00Z</dcterms:modified>
</cp:coreProperties>
</file>